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85C54" w:rsidRPr="00C85C54" w:rsidRDefault="00C85C54">
      <w:r>
        <w:t>Name______________</w:t>
      </w:r>
      <w:r w:rsidRPr="00C85C54">
        <w:t>___________________</w:t>
      </w:r>
      <w:proofErr w:type="gramStart"/>
      <w:r w:rsidRPr="00C85C54">
        <w:t>_    Date</w:t>
      </w:r>
      <w:proofErr w:type="gramEnd"/>
      <w:r w:rsidRPr="00C85C54">
        <w:t>______________________</w:t>
      </w:r>
    </w:p>
    <w:p w:rsidR="00C85C54" w:rsidRPr="00C85C54" w:rsidRDefault="00C85C54"/>
    <w:p w:rsidR="00C85C54" w:rsidRPr="00C85C54" w:rsidRDefault="00C85C54" w:rsidP="00C85C54">
      <w:pPr>
        <w:jc w:val="center"/>
      </w:pPr>
      <w:r w:rsidRPr="00C85C54">
        <w:t>Owl Pellet Dissection Worksheet</w:t>
      </w:r>
    </w:p>
    <w:p w:rsidR="00C85C54" w:rsidRPr="00C85C54" w:rsidRDefault="00C85C54" w:rsidP="00C85C54"/>
    <w:p w:rsidR="00C85C54" w:rsidRPr="00C85C54" w:rsidRDefault="00C85C54" w:rsidP="00C85C54">
      <w:pPr>
        <w:widowControl w:val="0"/>
        <w:autoSpaceDE w:val="0"/>
        <w:autoSpaceDN w:val="0"/>
        <w:adjustRightInd w:val="0"/>
        <w:spacing w:after="320"/>
        <w:rPr>
          <w:rFonts w:cs="Arial"/>
          <w:b/>
          <w:bCs/>
          <w:szCs w:val="48"/>
        </w:rPr>
      </w:pPr>
      <w:r w:rsidRPr="00C85C54">
        <w:rPr>
          <w:rFonts w:cs="Arial"/>
          <w:b/>
          <w:bCs/>
          <w:szCs w:val="48"/>
        </w:rPr>
        <w:t>Owl Pellets</w:t>
      </w:r>
    </w:p>
    <w:p w:rsidR="00C85C54" w:rsidRPr="00C85C54" w:rsidRDefault="00C85C54" w:rsidP="00C85C54">
      <w:pPr>
        <w:widowControl w:val="0"/>
        <w:autoSpaceDE w:val="0"/>
        <w:autoSpaceDN w:val="0"/>
        <w:adjustRightInd w:val="0"/>
        <w:rPr>
          <w:rFonts w:cs="Arial"/>
          <w:szCs w:val="32"/>
        </w:rPr>
      </w:pPr>
    </w:p>
    <w:p w:rsidR="003276D6" w:rsidRDefault="00C85C54" w:rsidP="00C85C54">
      <w:pPr>
        <w:rPr>
          <w:rFonts w:cs="Arial"/>
          <w:szCs w:val="32"/>
        </w:rPr>
      </w:pPr>
      <w:r w:rsidRPr="00C85C54">
        <w:rPr>
          <w:rFonts w:cs="Arial"/>
          <w:szCs w:val="32"/>
        </w:rPr>
        <w:t xml:space="preserve">Owl pellets are masses of bone, teeth, hair, feathers and exoskeletons of various animals preyed upon by raptors, or birds of prey. Pellets are produced and regurgitated not only by owls, </w:t>
      </w:r>
      <w:proofErr w:type="gramStart"/>
      <w:r w:rsidRPr="00C85C54">
        <w:rPr>
          <w:rFonts w:cs="Arial"/>
          <w:szCs w:val="32"/>
        </w:rPr>
        <w:t>but</w:t>
      </w:r>
      <w:proofErr w:type="gramEnd"/>
      <w:r w:rsidRPr="00C85C54">
        <w:rPr>
          <w:rFonts w:cs="Arial"/>
          <w:szCs w:val="32"/>
        </w:rPr>
        <w:t xml:space="preserve"> by hawks, eagles and other raptors that swallow their prey whole of in small pieces. Owls feed </w:t>
      </w:r>
      <w:proofErr w:type="spellStart"/>
      <w:r w:rsidRPr="00C85C54">
        <w:rPr>
          <w:rFonts w:cs="Arial"/>
          <w:szCs w:val="32"/>
        </w:rPr>
        <w:t>feed</w:t>
      </w:r>
      <w:proofErr w:type="spellEnd"/>
      <w:r w:rsidRPr="00C85C54">
        <w:rPr>
          <w:rFonts w:cs="Arial"/>
          <w:szCs w:val="32"/>
        </w:rPr>
        <w:t xml:space="preserve"> early in the evening and regurgitate a single pellet approximately 20 hours after eating. Unlike snakes, the protein enzymes and strong acids</w:t>
      </w:r>
      <w:r>
        <w:rPr>
          <w:rFonts w:cs="Arial"/>
          <w:szCs w:val="32"/>
        </w:rPr>
        <w:t>,</w:t>
      </w:r>
      <w:r w:rsidRPr="00C85C54">
        <w:rPr>
          <w:rFonts w:cs="Arial"/>
          <w:szCs w:val="32"/>
        </w:rPr>
        <w:t xml:space="preserve"> which occur in the digestive tract of raptors</w:t>
      </w:r>
      <w:r>
        <w:rPr>
          <w:rFonts w:cs="Arial"/>
          <w:szCs w:val="32"/>
        </w:rPr>
        <w:t>,</w:t>
      </w:r>
      <w:r w:rsidRPr="00C85C54">
        <w:rPr>
          <w:rFonts w:cs="Arial"/>
          <w:szCs w:val="32"/>
        </w:rPr>
        <w:t xml:space="preserve"> do not digest the entire meal. The relatively weak stomach muscles of the bird form the undigested fur, bones, feather etc. into wet slimy pellets. In this process even the most fragile bones are usually preserved unbroken.</w:t>
      </w:r>
    </w:p>
    <w:p w:rsidR="003276D6" w:rsidRDefault="003276D6" w:rsidP="00C85C54">
      <w:pPr>
        <w:rPr>
          <w:rFonts w:cs="Arial"/>
          <w:szCs w:val="32"/>
        </w:rPr>
      </w:pPr>
    </w:p>
    <w:p w:rsidR="003276D6" w:rsidRDefault="003276D6" w:rsidP="00C85C54">
      <w:pPr>
        <w:rPr>
          <w:rFonts w:cs="Arial"/>
          <w:szCs w:val="32"/>
        </w:rPr>
      </w:pPr>
      <w:r>
        <w:rPr>
          <w:rFonts w:cs="Arial"/>
          <w:szCs w:val="32"/>
        </w:rPr>
        <w:t>Directions:</w:t>
      </w:r>
    </w:p>
    <w:p w:rsidR="003276D6" w:rsidRDefault="003276D6" w:rsidP="00C85C54">
      <w:pPr>
        <w:rPr>
          <w:rFonts w:cs="Arial"/>
          <w:szCs w:val="32"/>
        </w:rPr>
      </w:pPr>
    </w:p>
    <w:p w:rsidR="003276D6" w:rsidRDefault="00012D18" w:rsidP="003276D6">
      <w:pPr>
        <w:pStyle w:val="ListParagraph"/>
        <w:numPr>
          <w:ilvl w:val="0"/>
          <w:numId w:val="1"/>
        </w:numPr>
        <w:rPr>
          <w:rFonts w:cs="Arial"/>
          <w:szCs w:val="32"/>
        </w:rPr>
      </w:pPr>
      <w:r>
        <w:rPr>
          <w:rFonts w:cs="Arial"/>
          <w:szCs w:val="32"/>
        </w:rPr>
        <w:t xml:space="preserve">Observe your owl pellet.  </w:t>
      </w:r>
      <w:r w:rsidR="003276D6">
        <w:rPr>
          <w:rFonts w:cs="Arial"/>
          <w:szCs w:val="32"/>
        </w:rPr>
        <w:t>Are there signs of fur or feathers on the outside of the pellet?</w:t>
      </w:r>
      <w:r w:rsidR="0048414C">
        <w:rPr>
          <w:rFonts w:cs="Arial"/>
          <w:szCs w:val="32"/>
        </w:rPr>
        <w:t xml:space="preserve">  Record your observations in the external observation section</w:t>
      </w:r>
      <w:r w:rsidR="000C7755">
        <w:rPr>
          <w:rFonts w:cs="Arial"/>
          <w:szCs w:val="32"/>
        </w:rPr>
        <w:t xml:space="preserve"> below</w:t>
      </w:r>
      <w:r w:rsidR="003276D6">
        <w:rPr>
          <w:rFonts w:cs="Arial"/>
          <w:szCs w:val="32"/>
        </w:rPr>
        <w:t>.</w:t>
      </w:r>
    </w:p>
    <w:p w:rsidR="003276D6" w:rsidRDefault="003276D6" w:rsidP="003276D6">
      <w:pPr>
        <w:pStyle w:val="ListParagraph"/>
        <w:numPr>
          <w:ilvl w:val="0"/>
          <w:numId w:val="1"/>
        </w:numPr>
        <w:rPr>
          <w:rFonts w:cs="Arial"/>
          <w:szCs w:val="32"/>
        </w:rPr>
      </w:pPr>
      <w:r w:rsidRPr="003276D6">
        <w:rPr>
          <w:rFonts w:cs="Arial"/>
          <w:szCs w:val="32"/>
        </w:rPr>
        <w:t>Begin by pulling apart your owl pellet carefully.  You may use the toothpick provided to help you with this task.</w:t>
      </w:r>
    </w:p>
    <w:p w:rsidR="0064373D" w:rsidRDefault="003276D6" w:rsidP="003276D6">
      <w:pPr>
        <w:pStyle w:val="ListParagraph"/>
        <w:numPr>
          <w:ilvl w:val="0"/>
          <w:numId w:val="1"/>
        </w:numPr>
        <w:rPr>
          <w:rFonts w:cs="Arial"/>
          <w:szCs w:val="32"/>
        </w:rPr>
      </w:pPr>
      <w:r>
        <w:rPr>
          <w:rFonts w:cs="Arial"/>
          <w:szCs w:val="32"/>
        </w:rPr>
        <w:t xml:space="preserve">Separate </w:t>
      </w:r>
      <w:r w:rsidR="0064373D">
        <w:rPr>
          <w:rFonts w:cs="Arial"/>
          <w:szCs w:val="32"/>
        </w:rPr>
        <w:t>all bones, fur, and feathers.</w:t>
      </w:r>
    </w:p>
    <w:p w:rsidR="0048414C" w:rsidRDefault="0064373D" w:rsidP="003276D6">
      <w:pPr>
        <w:pStyle w:val="ListParagraph"/>
        <w:numPr>
          <w:ilvl w:val="0"/>
          <w:numId w:val="1"/>
        </w:numPr>
        <w:rPr>
          <w:rFonts w:cs="Arial"/>
          <w:szCs w:val="32"/>
        </w:rPr>
      </w:pPr>
      <w:r>
        <w:rPr>
          <w:rFonts w:cs="Arial"/>
          <w:szCs w:val="32"/>
        </w:rPr>
        <w:t xml:space="preserve">When your pellet is fully dissected, </w:t>
      </w:r>
      <w:r w:rsidR="0048414C">
        <w:rPr>
          <w:rFonts w:cs="Arial"/>
          <w:szCs w:val="32"/>
        </w:rPr>
        <w:t>use the bone chart to begin identifying the different bones found in your pellet.  Record your findings in the chart below.</w:t>
      </w:r>
    </w:p>
    <w:p w:rsidR="000C7755" w:rsidRDefault="0048414C" w:rsidP="003276D6">
      <w:pPr>
        <w:pStyle w:val="ListParagraph"/>
        <w:numPr>
          <w:ilvl w:val="0"/>
          <w:numId w:val="1"/>
        </w:numPr>
        <w:rPr>
          <w:rFonts w:cs="Arial"/>
          <w:szCs w:val="32"/>
        </w:rPr>
      </w:pPr>
      <w:r>
        <w:rPr>
          <w:rFonts w:cs="Arial"/>
          <w:szCs w:val="32"/>
        </w:rPr>
        <w:t>Identify the organisms found in your pellet.  Record types and numbers of organisms below.</w:t>
      </w:r>
    </w:p>
    <w:p w:rsidR="000C7755" w:rsidRDefault="000C7755" w:rsidP="003276D6">
      <w:pPr>
        <w:pStyle w:val="ListParagraph"/>
        <w:numPr>
          <w:ilvl w:val="0"/>
          <w:numId w:val="1"/>
        </w:numPr>
        <w:rPr>
          <w:rFonts w:cs="Arial"/>
          <w:szCs w:val="32"/>
        </w:rPr>
      </w:pPr>
      <w:r>
        <w:rPr>
          <w:rFonts w:cs="Arial"/>
          <w:szCs w:val="32"/>
        </w:rPr>
        <w:t>When you have identified all of your remains, you may try to use the bone chart to put the organism back together!</w:t>
      </w:r>
    </w:p>
    <w:p w:rsidR="00012D18" w:rsidRDefault="000C7755" w:rsidP="003276D6">
      <w:pPr>
        <w:pStyle w:val="ListParagraph"/>
        <w:numPr>
          <w:ilvl w:val="0"/>
          <w:numId w:val="1"/>
        </w:numPr>
        <w:rPr>
          <w:rFonts w:cs="Arial"/>
          <w:szCs w:val="32"/>
        </w:rPr>
      </w:pPr>
      <w:r>
        <w:rPr>
          <w:rFonts w:cs="Arial"/>
          <w:szCs w:val="32"/>
        </w:rPr>
        <w:t>When you have finished, clean up your area thoroughly and finish this worksheet.</w:t>
      </w:r>
    </w:p>
    <w:p w:rsidR="00012D18" w:rsidRDefault="00012D18" w:rsidP="00012D18">
      <w:pPr>
        <w:rPr>
          <w:rFonts w:cs="Arial"/>
          <w:szCs w:val="32"/>
        </w:rPr>
      </w:pPr>
    </w:p>
    <w:p w:rsidR="00012D18" w:rsidRDefault="00012D18" w:rsidP="00012D18">
      <w:pPr>
        <w:rPr>
          <w:rFonts w:cs="Arial"/>
          <w:szCs w:val="32"/>
        </w:rPr>
      </w:pPr>
    </w:p>
    <w:p w:rsidR="00012D18" w:rsidRDefault="00012D18" w:rsidP="00012D18">
      <w:pPr>
        <w:rPr>
          <w:rFonts w:cs="Arial"/>
          <w:szCs w:val="32"/>
        </w:rPr>
      </w:pPr>
    </w:p>
    <w:p w:rsidR="00012D18" w:rsidRDefault="00012D18" w:rsidP="00012D18">
      <w:pPr>
        <w:rPr>
          <w:rFonts w:cs="Arial"/>
          <w:szCs w:val="32"/>
        </w:rPr>
      </w:pPr>
    </w:p>
    <w:p w:rsidR="00012D18" w:rsidRDefault="00012D18" w:rsidP="00012D18">
      <w:pPr>
        <w:rPr>
          <w:rFonts w:cs="Arial"/>
          <w:szCs w:val="32"/>
        </w:rPr>
      </w:pPr>
      <w:r>
        <w:rPr>
          <w:rFonts w:cs="Arial"/>
          <w:szCs w:val="32"/>
        </w:rPr>
        <w:t>Owl Pellet external observations:  Draw your pellet.  What can you see on the outside of this pellet?</w:t>
      </w:r>
    </w:p>
    <w:p w:rsidR="00012D18" w:rsidRDefault="00012D18" w:rsidP="00012D18">
      <w:pPr>
        <w:rPr>
          <w:rFonts w:cs="Arial"/>
          <w:szCs w:val="32"/>
        </w:rPr>
      </w:pPr>
    </w:p>
    <w:p w:rsidR="00012D18" w:rsidRDefault="00012D18" w:rsidP="00012D18">
      <w:pPr>
        <w:rPr>
          <w:rFonts w:cs="Arial"/>
          <w:szCs w:val="32"/>
        </w:rPr>
      </w:pPr>
    </w:p>
    <w:p w:rsidR="00012D18" w:rsidRDefault="00012D18" w:rsidP="00012D18">
      <w:pPr>
        <w:rPr>
          <w:rFonts w:cs="Arial"/>
          <w:szCs w:val="32"/>
        </w:rPr>
      </w:pPr>
    </w:p>
    <w:p w:rsidR="00012D18" w:rsidRDefault="00012D18" w:rsidP="00012D18">
      <w:pPr>
        <w:rPr>
          <w:rFonts w:cs="Arial"/>
          <w:szCs w:val="32"/>
        </w:rPr>
      </w:pPr>
    </w:p>
    <w:p w:rsidR="00012D18" w:rsidRDefault="00012D18" w:rsidP="00012D18">
      <w:pPr>
        <w:rPr>
          <w:rFonts w:cs="Arial"/>
          <w:szCs w:val="32"/>
        </w:rPr>
      </w:pPr>
    </w:p>
    <w:p w:rsidR="00012D18" w:rsidRDefault="00012D18" w:rsidP="00012D18">
      <w:pPr>
        <w:rPr>
          <w:rFonts w:cs="Arial"/>
          <w:szCs w:val="32"/>
        </w:rPr>
      </w:pPr>
    </w:p>
    <w:p w:rsidR="00012D18" w:rsidRDefault="00012D18" w:rsidP="00012D18">
      <w:pPr>
        <w:rPr>
          <w:rFonts w:cs="Arial"/>
          <w:szCs w:val="32"/>
        </w:rPr>
      </w:pPr>
    </w:p>
    <w:p w:rsidR="00012D18" w:rsidRDefault="00012D18" w:rsidP="00012D18">
      <w:pPr>
        <w:rPr>
          <w:rFonts w:cs="Arial"/>
          <w:szCs w:val="32"/>
        </w:rPr>
      </w:pPr>
    </w:p>
    <w:p w:rsidR="00012D18" w:rsidRDefault="00012D18" w:rsidP="00012D18">
      <w:pPr>
        <w:rPr>
          <w:rFonts w:cs="Arial"/>
          <w:szCs w:val="32"/>
        </w:rPr>
      </w:pPr>
    </w:p>
    <w:p w:rsidR="00012D18" w:rsidRDefault="00012D18" w:rsidP="00012D18">
      <w:pPr>
        <w:rPr>
          <w:rFonts w:cs="Arial"/>
          <w:szCs w:val="32"/>
        </w:rPr>
      </w:pPr>
    </w:p>
    <w:p w:rsidR="00012D18" w:rsidRDefault="00012D18" w:rsidP="00012D18">
      <w:pPr>
        <w:jc w:val="center"/>
        <w:rPr>
          <w:rFonts w:cs="Arial"/>
          <w:szCs w:val="32"/>
        </w:rPr>
      </w:pPr>
      <w:r>
        <w:rPr>
          <w:rFonts w:cs="Arial"/>
          <w:szCs w:val="32"/>
        </w:rPr>
        <w:t>Bones found</w:t>
      </w:r>
    </w:p>
    <w:p w:rsidR="00012D18" w:rsidRPr="005F6E42" w:rsidRDefault="00012D18" w:rsidP="00012D18">
      <w:pPr>
        <w:rPr>
          <w:rFonts w:cs="Arial"/>
          <w:szCs w:val="32"/>
        </w:rPr>
      </w:pPr>
    </w:p>
    <w:tbl>
      <w:tblPr>
        <w:tblW w:w="11413" w:type="dxa"/>
        <w:tblInd w:w="-1224" w:type="dxa"/>
        <w:tblBorders>
          <w:top w:val="single" w:sz="8" w:space="0" w:color="6D6D6D"/>
          <w:left w:val="single" w:sz="8" w:space="0" w:color="6D6D6D"/>
          <w:right w:val="single" w:sz="8" w:space="0" w:color="6D6D6D"/>
        </w:tblBorders>
        <w:tblLayout w:type="fixed"/>
        <w:tblLook w:val="0000"/>
      </w:tblPr>
      <w:tblGrid>
        <w:gridCol w:w="2793"/>
        <w:gridCol w:w="4736"/>
        <w:gridCol w:w="3884"/>
      </w:tblGrid>
      <w:tr w:rsidR="00012D18" w:rsidRPr="005F6E42">
        <w:trPr>
          <w:trHeight w:val="349"/>
        </w:trPr>
        <w:tc>
          <w:tcPr>
            <w:tcW w:w="2793" w:type="dxa"/>
            <w:tcBorders>
              <w:top w:val="single" w:sz="8" w:space="0" w:color="6D6D6D"/>
              <w:bottom w:val="single" w:sz="8" w:space="0" w:color="6D6D6D"/>
              <w:right w:val="single" w:sz="8" w:space="0" w:color="6D6D6D"/>
            </w:tcBorders>
            <w:tcMar>
              <w:top w:w="40" w:type="nil"/>
              <w:left w:w="40" w:type="nil"/>
              <w:bottom w:w="40" w:type="nil"/>
              <w:right w:w="40" w:type="nil"/>
            </w:tcMar>
            <w:vAlign w:val="center"/>
          </w:tcPr>
          <w:p w:rsidR="00012D18" w:rsidRPr="005F6E42" w:rsidRDefault="00012D18">
            <w:pPr>
              <w:widowControl w:val="0"/>
              <w:autoSpaceDE w:val="0"/>
              <w:autoSpaceDN w:val="0"/>
              <w:adjustRightInd w:val="0"/>
              <w:jc w:val="center"/>
              <w:rPr>
                <w:rFonts w:cs="Arial"/>
                <w:b/>
                <w:bCs/>
                <w:szCs w:val="32"/>
              </w:rPr>
            </w:pPr>
            <w:r w:rsidRPr="005F6E42">
              <w:rPr>
                <w:rFonts w:cs="Arial"/>
                <w:b/>
                <w:bCs/>
                <w:szCs w:val="32"/>
              </w:rPr>
              <w:t>Bone</w:t>
            </w:r>
          </w:p>
        </w:tc>
        <w:tc>
          <w:tcPr>
            <w:tcW w:w="4736"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rsidR="00012D18" w:rsidRPr="005F6E42" w:rsidRDefault="00012D18">
            <w:pPr>
              <w:widowControl w:val="0"/>
              <w:autoSpaceDE w:val="0"/>
              <w:autoSpaceDN w:val="0"/>
              <w:adjustRightInd w:val="0"/>
              <w:jc w:val="center"/>
              <w:rPr>
                <w:rFonts w:cs="Arial"/>
                <w:b/>
                <w:bCs/>
                <w:szCs w:val="32"/>
              </w:rPr>
            </w:pPr>
            <w:r w:rsidRPr="005F6E42">
              <w:rPr>
                <w:rFonts w:cs="Arial"/>
                <w:b/>
                <w:bCs/>
                <w:szCs w:val="32"/>
              </w:rPr>
              <w:t>Type</w:t>
            </w:r>
          </w:p>
        </w:tc>
        <w:tc>
          <w:tcPr>
            <w:tcW w:w="3884" w:type="dxa"/>
            <w:tcBorders>
              <w:top w:val="single" w:sz="8" w:space="0" w:color="6D6D6D"/>
              <w:left w:val="single" w:sz="8" w:space="0" w:color="6D6D6D"/>
              <w:bottom w:val="single" w:sz="8" w:space="0" w:color="6D6D6D"/>
            </w:tcBorders>
            <w:tcMar>
              <w:top w:w="40" w:type="nil"/>
              <w:left w:w="40" w:type="nil"/>
              <w:bottom w:w="40" w:type="nil"/>
              <w:right w:w="40" w:type="nil"/>
            </w:tcMar>
            <w:vAlign w:val="center"/>
          </w:tcPr>
          <w:p w:rsidR="00012D18" w:rsidRPr="005F6E42" w:rsidRDefault="00012D18">
            <w:pPr>
              <w:widowControl w:val="0"/>
              <w:autoSpaceDE w:val="0"/>
              <w:autoSpaceDN w:val="0"/>
              <w:adjustRightInd w:val="0"/>
              <w:jc w:val="center"/>
              <w:rPr>
                <w:rFonts w:cs="Arial"/>
                <w:b/>
                <w:bCs/>
                <w:szCs w:val="32"/>
              </w:rPr>
            </w:pPr>
            <w:r w:rsidRPr="005F6E42">
              <w:rPr>
                <w:rFonts w:cs="Arial"/>
                <w:b/>
                <w:bCs/>
                <w:szCs w:val="32"/>
              </w:rPr>
              <w:t>Number</w:t>
            </w:r>
          </w:p>
        </w:tc>
      </w:tr>
      <w:tr w:rsidR="00012D18" w:rsidRPr="005F6E42">
        <w:tblPrEx>
          <w:tblBorders>
            <w:top w:val="none" w:sz="0" w:space="0" w:color="auto"/>
          </w:tblBorders>
        </w:tblPrEx>
        <w:trPr>
          <w:trHeight w:val="362"/>
        </w:trPr>
        <w:tc>
          <w:tcPr>
            <w:tcW w:w="2793" w:type="dxa"/>
            <w:tcBorders>
              <w:top w:val="single" w:sz="8" w:space="0" w:color="6D6D6D"/>
              <w:bottom w:val="single" w:sz="8" w:space="0" w:color="6D6D6D"/>
              <w:right w:val="single" w:sz="8" w:space="0" w:color="6D6D6D"/>
            </w:tcBorders>
            <w:tcMar>
              <w:top w:w="40" w:type="nil"/>
              <w:left w:w="40" w:type="nil"/>
              <w:bottom w:w="40" w:type="nil"/>
              <w:right w:w="40" w:type="nil"/>
            </w:tcMar>
            <w:vAlign w:val="center"/>
          </w:tcPr>
          <w:p w:rsidR="00012D18" w:rsidRPr="005F6E42" w:rsidRDefault="00012D18">
            <w:pPr>
              <w:widowControl w:val="0"/>
              <w:autoSpaceDE w:val="0"/>
              <w:autoSpaceDN w:val="0"/>
              <w:adjustRightInd w:val="0"/>
              <w:rPr>
                <w:rFonts w:cs="Arial"/>
                <w:szCs w:val="32"/>
              </w:rPr>
            </w:pPr>
            <w:r w:rsidRPr="005F6E42">
              <w:rPr>
                <w:rFonts w:cs="Arial"/>
                <w:szCs w:val="32"/>
              </w:rPr>
              <w:t>Skull</w:t>
            </w:r>
          </w:p>
        </w:tc>
        <w:tc>
          <w:tcPr>
            <w:tcW w:w="4736"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rsidR="00012D18" w:rsidRPr="005F6E42" w:rsidRDefault="00012D18">
            <w:pPr>
              <w:widowControl w:val="0"/>
              <w:autoSpaceDE w:val="0"/>
              <w:autoSpaceDN w:val="0"/>
              <w:adjustRightInd w:val="0"/>
              <w:rPr>
                <w:rFonts w:cs="Arial"/>
                <w:szCs w:val="32"/>
              </w:rPr>
            </w:pPr>
            <w:r w:rsidRPr="005F6E42">
              <w:rPr>
                <w:rFonts w:cs="Arial"/>
                <w:szCs w:val="32"/>
              </w:rPr>
              <w:t> </w:t>
            </w:r>
          </w:p>
        </w:tc>
        <w:tc>
          <w:tcPr>
            <w:tcW w:w="3884" w:type="dxa"/>
            <w:tcBorders>
              <w:top w:val="single" w:sz="8" w:space="0" w:color="6D6D6D"/>
              <w:left w:val="single" w:sz="8" w:space="0" w:color="6D6D6D"/>
              <w:bottom w:val="single" w:sz="8" w:space="0" w:color="6D6D6D"/>
            </w:tcBorders>
            <w:tcMar>
              <w:top w:w="40" w:type="nil"/>
              <w:left w:w="40" w:type="nil"/>
              <w:bottom w:w="40" w:type="nil"/>
              <w:right w:w="40" w:type="nil"/>
            </w:tcMar>
            <w:vAlign w:val="center"/>
          </w:tcPr>
          <w:p w:rsidR="00012D18" w:rsidRPr="005F6E42" w:rsidRDefault="00012D18">
            <w:pPr>
              <w:widowControl w:val="0"/>
              <w:autoSpaceDE w:val="0"/>
              <w:autoSpaceDN w:val="0"/>
              <w:adjustRightInd w:val="0"/>
              <w:rPr>
                <w:rFonts w:cs="Arial"/>
                <w:szCs w:val="32"/>
              </w:rPr>
            </w:pPr>
            <w:r w:rsidRPr="005F6E42">
              <w:rPr>
                <w:rFonts w:cs="Arial"/>
                <w:szCs w:val="32"/>
              </w:rPr>
              <w:t> </w:t>
            </w:r>
          </w:p>
        </w:tc>
      </w:tr>
      <w:tr w:rsidR="00012D18" w:rsidRPr="005F6E42">
        <w:tblPrEx>
          <w:tblBorders>
            <w:top w:val="none" w:sz="0" w:space="0" w:color="auto"/>
          </w:tblBorders>
        </w:tblPrEx>
        <w:trPr>
          <w:trHeight w:val="349"/>
        </w:trPr>
        <w:tc>
          <w:tcPr>
            <w:tcW w:w="2793" w:type="dxa"/>
            <w:tcBorders>
              <w:top w:val="single" w:sz="8" w:space="0" w:color="6D6D6D"/>
              <w:bottom w:val="single" w:sz="8" w:space="0" w:color="6D6D6D"/>
              <w:right w:val="single" w:sz="8" w:space="0" w:color="6D6D6D"/>
            </w:tcBorders>
            <w:tcMar>
              <w:top w:w="40" w:type="nil"/>
              <w:left w:w="40" w:type="nil"/>
              <w:bottom w:w="40" w:type="nil"/>
              <w:right w:w="40" w:type="nil"/>
            </w:tcMar>
            <w:vAlign w:val="center"/>
          </w:tcPr>
          <w:p w:rsidR="00012D18" w:rsidRPr="005F6E42" w:rsidRDefault="00012D18">
            <w:pPr>
              <w:widowControl w:val="0"/>
              <w:autoSpaceDE w:val="0"/>
              <w:autoSpaceDN w:val="0"/>
              <w:adjustRightInd w:val="0"/>
              <w:rPr>
                <w:rFonts w:cs="Arial"/>
                <w:szCs w:val="32"/>
              </w:rPr>
            </w:pPr>
            <w:r w:rsidRPr="005F6E42">
              <w:rPr>
                <w:rFonts w:cs="Arial"/>
                <w:szCs w:val="32"/>
              </w:rPr>
              <w:t>Jaw</w:t>
            </w:r>
          </w:p>
        </w:tc>
        <w:tc>
          <w:tcPr>
            <w:tcW w:w="4736"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rsidR="00012D18" w:rsidRPr="005F6E42" w:rsidRDefault="00012D18">
            <w:pPr>
              <w:widowControl w:val="0"/>
              <w:autoSpaceDE w:val="0"/>
              <w:autoSpaceDN w:val="0"/>
              <w:adjustRightInd w:val="0"/>
              <w:rPr>
                <w:rFonts w:cs="Arial"/>
                <w:szCs w:val="32"/>
              </w:rPr>
            </w:pPr>
            <w:r w:rsidRPr="005F6E42">
              <w:rPr>
                <w:rFonts w:cs="Arial"/>
                <w:szCs w:val="32"/>
              </w:rPr>
              <w:t> </w:t>
            </w:r>
          </w:p>
        </w:tc>
        <w:tc>
          <w:tcPr>
            <w:tcW w:w="3884" w:type="dxa"/>
            <w:tcBorders>
              <w:top w:val="single" w:sz="8" w:space="0" w:color="6D6D6D"/>
              <w:left w:val="single" w:sz="8" w:space="0" w:color="6D6D6D"/>
              <w:bottom w:val="single" w:sz="8" w:space="0" w:color="6D6D6D"/>
            </w:tcBorders>
            <w:tcMar>
              <w:top w:w="40" w:type="nil"/>
              <w:left w:w="40" w:type="nil"/>
              <w:bottom w:w="40" w:type="nil"/>
              <w:right w:w="40" w:type="nil"/>
            </w:tcMar>
            <w:vAlign w:val="center"/>
          </w:tcPr>
          <w:p w:rsidR="00012D18" w:rsidRPr="005F6E42" w:rsidRDefault="00012D18">
            <w:pPr>
              <w:widowControl w:val="0"/>
              <w:autoSpaceDE w:val="0"/>
              <w:autoSpaceDN w:val="0"/>
              <w:adjustRightInd w:val="0"/>
              <w:rPr>
                <w:rFonts w:cs="Arial"/>
                <w:szCs w:val="32"/>
              </w:rPr>
            </w:pPr>
            <w:r w:rsidRPr="005F6E42">
              <w:rPr>
                <w:rFonts w:cs="Arial"/>
                <w:szCs w:val="32"/>
              </w:rPr>
              <w:t> </w:t>
            </w:r>
          </w:p>
        </w:tc>
      </w:tr>
      <w:tr w:rsidR="00012D18" w:rsidRPr="005F6E42">
        <w:tblPrEx>
          <w:tblBorders>
            <w:top w:val="none" w:sz="0" w:space="0" w:color="auto"/>
          </w:tblBorders>
        </w:tblPrEx>
        <w:trPr>
          <w:trHeight w:val="349"/>
        </w:trPr>
        <w:tc>
          <w:tcPr>
            <w:tcW w:w="2793" w:type="dxa"/>
            <w:tcBorders>
              <w:top w:val="single" w:sz="8" w:space="0" w:color="6D6D6D"/>
              <w:bottom w:val="single" w:sz="8" w:space="0" w:color="6D6D6D"/>
              <w:right w:val="single" w:sz="8" w:space="0" w:color="6D6D6D"/>
            </w:tcBorders>
            <w:tcMar>
              <w:top w:w="40" w:type="nil"/>
              <w:left w:w="40" w:type="nil"/>
              <w:bottom w:w="40" w:type="nil"/>
              <w:right w:w="40" w:type="nil"/>
            </w:tcMar>
            <w:vAlign w:val="center"/>
          </w:tcPr>
          <w:p w:rsidR="00012D18" w:rsidRPr="005F6E42" w:rsidRDefault="00012D18">
            <w:pPr>
              <w:widowControl w:val="0"/>
              <w:autoSpaceDE w:val="0"/>
              <w:autoSpaceDN w:val="0"/>
              <w:adjustRightInd w:val="0"/>
              <w:rPr>
                <w:rFonts w:cs="Arial"/>
                <w:szCs w:val="32"/>
              </w:rPr>
            </w:pPr>
            <w:r w:rsidRPr="005F6E42">
              <w:rPr>
                <w:rFonts w:cs="Arial"/>
                <w:szCs w:val="32"/>
              </w:rPr>
              <w:t>Scapula</w:t>
            </w:r>
          </w:p>
        </w:tc>
        <w:tc>
          <w:tcPr>
            <w:tcW w:w="4736"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rsidR="00012D18" w:rsidRPr="005F6E42" w:rsidRDefault="00012D18">
            <w:pPr>
              <w:widowControl w:val="0"/>
              <w:autoSpaceDE w:val="0"/>
              <w:autoSpaceDN w:val="0"/>
              <w:adjustRightInd w:val="0"/>
              <w:rPr>
                <w:rFonts w:cs="Arial"/>
                <w:szCs w:val="32"/>
              </w:rPr>
            </w:pPr>
            <w:r w:rsidRPr="005F6E42">
              <w:rPr>
                <w:rFonts w:cs="Arial"/>
                <w:szCs w:val="32"/>
              </w:rPr>
              <w:t> </w:t>
            </w:r>
          </w:p>
        </w:tc>
        <w:tc>
          <w:tcPr>
            <w:tcW w:w="3884" w:type="dxa"/>
            <w:tcBorders>
              <w:top w:val="single" w:sz="8" w:space="0" w:color="6D6D6D"/>
              <w:left w:val="single" w:sz="8" w:space="0" w:color="6D6D6D"/>
              <w:bottom w:val="single" w:sz="8" w:space="0" w:color="6D6D6D"/>
            </w:tcBorders>
            <w:tcMar>
              <w:top w:w="40" w:type="nil"/>
              <w:left w:w="40" w:type="nil"/>
              <w:bottom w:w="40" w:type="nil"/>
              <w:right w:w="40" w:type="nil"/>
            </w:tcMar>
            <w:vAlign w:val="center"/>
          </w:tcPr>
          <w:p w:rsidR="00012D18" w:rsidRPr="005F6E42" w:rsidRDefault="00012D18">
            <w:pPr>
              <w:widowControl w:val="0"/>
              <w:autoSpaceDE w:val="0"/>
              <w:autoSpaceDN w:val="0"/>
              <w:adjustRightInd w:val="0"/>
              <w:rPr>
                <w:rFonts w:cs="Arial"/>
                <w:szCs w:val="32"/>
              </w:rPr>
            </w:pPr>
            <w:r w:rsidRPr="005F6E42">
              <w:rPr>
                <w:rFonts w:cs="Arial"/>
                <w:szCs w:val="32"/>
              </w:rPr>
              <w:t> </w:t>
            </w:r>
          </w:p>
        </w:tc>
      </w:tr>
      <w:tr w:rsidR="00012D18" w:rsidRPr="005F6E42">
        <w:tblPrEx>
          <w:tblBorders>
            <w:top w:val="none" w:sz="0" w:space="0" w:color="auto"/>
          </w:tblBorders>
        </w:tblPrEx>
        <w:trPr>
          <w:trHeight w:val="349"/>
        </w:trPr>
        <w:tc>
          <w:tcPr>
            <w:tcW w:w="2793" w:type="dxa"/>
            <w:tcBorders>
              <w:top w:val="single" w:sz="8" w:space="0" w:color="6D6D6D"/>
              <w:bottom w:val="single" w:sz="8" w:space="0" w:color="6D6D6D"/>
              <w:right w:val="single" w:sz="8" w:space="0" w:color="6D6D6D"/>
            </w:tcBorders>
            <w:tcMar>
              <w:top w:w="40" w:type="nil"/>
              <w:left w:w="40" w:type="nil"/>
              <w:bottom w:w="40" w:type="nil"/>
              <w:right w:w="40" w:type="nil"/>
            </w:tcMar>
            <w:vAlign w:val="center"/>
          </w:tcPr>
          <w:p w:rsidR="00012D18" w:rsidRPr="005F6E42" w:rsidRDefault="00012D18">
            <w:pPr>
              <w:widowControl w:val="0"/>
              <w:autoSpaceDE w:val="0"/>
              <w:autoSpaceDN w:val="0"/>
              <w:adjustRightInd w:val="0"/>
              <w:rPr>
                <w:rFonts w:cs="Arial"/>
                <w:szCs w:val="32"/>
              </w:rPr>
            </w:pPr>
            <w:r w:rsidRPr="005F6E42">
              <w:rPr>
                <w:rFonts w:cs="Arial"/>
                <w:szCs w:val="32"/>
              </w:rPr>
              <w:t>Forelimb</w:t>
            </w:r>
          </w:p>
        </w:tc>
        <w:tc>
          <w:tcPr>
            <w:tcW w:w="4736"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rsidR="00012D18" w:rsidRPr="005F6E42" w:rsidRDefault="00012D18">
            <w:pPr>
              <w:widowControl w:val="0"/>
              <w:autoSpaceDE w:val="0"/>
              <w:autoSpaceDN w:val="0"/>
              <w:adjustRightInd w:val="0"/>
              <w:rPr>
                <w:rFonts w:cs="Arial"/>
                <w:szCs w:val="32"/>
              </w:rPr>
            </w:pPr>
            <w:r w:rsidRPr="005F6E42">
              <w:rPr>
                <w:rFonts w:cs="Arial"/>
                <w:szCs w:val="32"/>
              </w:rPr>
              <w:t> </w:t>
            </w:r>
          </w:p>
        </w:tc>
        <w:tc>
          <w:tcPr>
            <w:tcW w:w="3884" w:type="dxa"/>
            <w:tcBorders>
              <w:top w:val="single" w:sz="8" w:space="0" w:color="6D6D6D"/>
              <w:left w:val="single" w:sz="8" w:space="0" w:color="6D6D6D"/>
              <w:bottom w:val="single" w:sz="8" w:space="0" w:color="6D6D6D"/>
            </w:tcBorders>
            <w:tcMar>
              <w:top w:w="40" w:type="nil"/>
              <w:left w:w="40" w:type="nil"/>
              <w:bottom w:w="40" w:type="nil"/>
              <w:right w:w="40" w:type="nil"/>
            </w:tcMar>
            <w:vAlign w:val="center"/>
          </w:tcPr>
          <w:p w:rsidR="00012D18" w:rsidRPr="005F6E42" w:rsidRDefault="00012D18">
            <w:pPr>
              <w:widowControl w:val="0"/>
              <w:autoSpaceDE w:val="0"/>
              <w:autoSpaceDN w:val="0"/>
              <w:adjustRightInd w:val="0"/>
              <w:rPr>
                <w:rFonts w:cs="Arial"/>
                <w:szCs w:val="32"/>
              </w:rPr>
            </w:pPr>
            <w:r w:rsidRPr="005F6E42">
              <w:rPr>
                <w:rFonts w:cs="Arial"/>
                <w:szCs w:val="32"/>
              </w:rPr>
              <w:t> </w:t>
            </w:r>
          </w:p>
        </w:tc>
      </w:tr>
      <w:tr w:rsidR="00012D18" w:rsidRPr="005F6E42">
        <w:tblPrEx>
          <w:tblBorders>
            <w:top w:val="none" w:sz="0" w:space="0" w:color="auto"/>
          </w:tblBorders>
        </w:tblPrEx>
        <w:trPr>
          <w:trHeight w:val="349"/>
        </w:trPr>
        <w:tc>
          <w:tcPr>
            <w:tcW w:w="2793" w:type="dxa"/>
            <w:tcBorders>
              <w:top w:val="single" w:sz="8" w:space="0" w:color="6D6D6D"/>
              <w:bottom w:val="single" w:sz="8" w:space="0" w:color="6D6D6D"/>
              <w:right w:val="single" w:sz="8" w:space="0" w:color="6D6D6D"/>
            </w:tcBorders>
            <w:tcMar>
              <w:top w:w="40" w:type="nil"/>
              <w:left w:w="40" w:type="nil"/>
              <w:bottom w:w="40" w:type="nil"/>
              <w:right w:w="40" w:type="nil"/>
            </w:tcMar>
            <w:vAlign w:val="center"/>
          </w:tcPr>
          <w:p w:rsidR="00012D18" w:rsidRPr="005F6E42" w:rsidRDefault="00012D18">
            <w:pPr>
              <w:widowControl w:val="0"/>
              <w:autoSpaceDE w:val="0"/>
              <w:autoSpaceDN w:val="0"/>
              <w:adjustRightInd w:val="0"/>
              <w:rPr>
                <w:rFonts w:cs="Arial"/>
                <w:szCs w:val="32"/>
              </w:rPr>
            </w:pPr>
            <w:proofErr w:type="spellStart"/>
            <w:r w:rsidRPr="005F6E42">
              <w:rPr>
                <w:rFonts w:cs="Arial"/>
                <w:szCs w:val="32"/>
              </w:rPr>
              <w:t>Hindlimb</w:t>
            </w:r>
            <w:proofErr w:type="spellEnd"/>
          </w:p>
        </w:tc>
        <w:tc>
          <w:tcPr>
            <w:tcW w:w="4736"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rsidR="00012D18" w:rsidRPr="005F6E42" w:rsidRDefault="00012D18">
            <w:pPr>
              <w:widowControl w:val="0"/>
              <w:autoSpaceDE w:val="0"/>
              <w:autoSpaceDN w:val="0"/>
              <w:adjustRightInd w:val="0"/>
              <w:rPr>
                <w:rFonts w:cs="Arial"/>
                <w:szCs w:val="32"/>
              </w:rPr>
            </w:pPr>
            <w:r w:rsidRPr="005F6E42">
              <w:rPr>
                <w:rFonts w:cs="Arial"/>
                <w:szCs w:val="32"/>
              </w:rPr>
              <w:t> </w:t>
            </w:r>
          </w:p>
        </w:tc>
        <w:tc>
          <w:tcPr>
            <w:tcW w:w="3884" w:type="dxa"/>
            <w:tcBorders>
              <w:top w:val="single" w:sz="8" w:space="0" w:color="6D6D6D"/>
              <w:left w:val="single" w:sz="8" w:space="0" w:color="6D6D6D"/>
              <w:bottom w:val="single" w:sz="8" w:space="0" w:color="6D6D6D"/>
            </w:tcBorders>
            <w:tcMar>
              <w:top w:w="40" w:type="nil"/>
              <w:left w:w="40" w:type="nil"/>
              <w:bottom w:w="40" w:type="nil"/>
              <w:right w:w="40" w:type="nil"/>
            </w:tcMar>
            <w:vAlign w:val="center"/>
          </w:tcPr>
          <w:p w:rsidR="00012D18" w:rsidRPr="005F6E42" w:rsidRDefault="00012D18">
            <w:pPr>
              <w:widowControl w:val="0"/>
              <w:autoSpaceDE w:val="0"/>
              <w:autoSpaceDN w:val="0"/>
              <w:adjustRightInd w:val="0"/>
              <w:rPr>
                <w:rFonts w:cs="Arial"/>
                <w:szCs w:val="32"/>
              </w:rPr>
            </w:pPr>
            <w:r w:rsidRPr="005F6E42">
              <w:rPr>
                <w:rFonts w:cs="Arial"/>
                <w:szCs w:val="32"/>
              </w:rPr>
              <w:t> </w:t>
            </w:r>
          </w:p>
        </w:tc>
      </w:tr>
      <w:tr w:rsidR="00012D18" w:rsidRPr="005F6E42">
        <w:tblPrEx>
          <w:tblBorders>
            <w:top w:val="none" w:sz="0" w:space="0" w:color="auto"/>
          </w:tblBorders>
        </w:tblPrEx>
        <w:trPr>
          <w:trHeight w:val="349"/>
        </w:trPr>
        <w:tc>
          <w:tcPr>
            <w:tcW w:w="2793" w:type="dxa"/>
            <w:tcBorders>
              <w:top w:val="single" w:sz="8" w:space="0" w:color="6D6D6D"/>
              <w:bottom w:val="single" w:sz="8" w:space="0" w:color="6D6D6D"/>
              <w:right w:val="single" w:sz="8" w:space="0" w:color="6D6D6D"/>
            </w:tcBorders>
            <w:tcMar>
              <w:top w:w="40" w:type="nil"/>
              <w:left w:w="40" w:type="nil"/>
              <w:bottom w:w="40" w:type="nil"/>
              <w:right w:w="40" w:type="nil"/>
            </w:tcMar>
            <w:vAlign w:val="center"/>
          </w:tcPr>
          <w:p w:rsidR="00012D18" w:rsidRPr="005F6E42" w:rsidRDefault="00012D18">
            <w:pPr>
              <w:widowControl w:val="0"/>
              <w:autoSpaceDE w:val="0"/>
              <w:autoSpaceDN w:val="0"/>
              <w:adjustRightInd w:val="0"/>
              <w:rPr>
                <w:rFonts w:cs="Arial"/>
                <w:szCs w:val="32"/>
              </w:rPr>
            </w:pPr>
            <w:r w:rsidRPr="005F6E42">
              <w:rPr>
                <w:rFonts w:cs="Arial"/>
                <w:szCs w:val="32"/>
              </w:rPr>
              <w:t>Pelvic Bone</w:t>
            </w:r>
          </w:p>
        </w:tc>
        <w:tc>
          <w:tcPr>
            <w:tcW w:w="4736"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rsidR="00012D18" w:rsidRPr="005F6E42" w:rsidRDefault="00012D18">
            <w:pPr>
              <w:widowControl w:val="0"/>
              <w:autoSpaceDE w:val="0"/>
              <w:autoSpaceDN w:val="0"/>
              <w:adjustRightInd w:val="0"/>
              <w:rPr>
                <w:rFonts w:cs="Arial"/>
                <w:szCs w:val="32"/>
              </w:rPr>
            </w:pPr>
            <w:r w:rsidRPr="005F6E42">
              <w:rPr>
                <w:rFonts w:cs="Arial"/>
                <w:szCs w:val="32"/>
              </w:rPr>
              <w:t> </w:t>
            </w:r>
          </w:p>
        </w:tc>
        <w:tc>
          <w:tcPr>
            <w:tcW w:w="3884" w:type="dxa"/>
            <w:tcBorders>
              <w:top w:val="single" w:sz="8" w:space="0" w:color="6D6D6D"/>
              <w:left w:val="single" w:sz="8" w:space="0" w:color="6D6D6D"/>
              <w:bottom w:val="single" w:sz="8" w:space="0" w:color="6D6D6D"/>
            </w:tcBorders>
            <w:tcMar>
              <w:top w:w="40" w:type="nil"/>
              <w:left w:w="40" w:type="nil"/>
              <w:bottom w:w="40" w:type="nil"/>
              <w:right w:w="40" w:type="nil"/>
            </w:tcMar>
            <w:vAlign w:val="center"/>
          </w:tcPr>
          <w:p w:rsidR="00012D18" w:rsidRPr="005F6E42" w:rsidRDefault="00012D18">
            <w:pPr>
              <w:widowControl w:val="0"/>
              <w:autoSpaceDE w:val="0"/>
              <w:autoSpaceDN w:val="0"/>
              <w:adjustRightInd w:val="0"/>
              <w:rPr>
                <w:rFonts w:cs="Arial"/>
                <w:szCs w:val="32"/>
              </w:rPr>
            </w:pPr>
            <w:r w:rsidRPr="005F6E42">
              <w:rPr>
                <w:rFonts w:cs="Arial"/>
                <w:szCs w:val="32"/>
              </w:rPr>
              <w:t> </w:t>
            </w:r>
          </w:p>
        </w:tc>
      </w:tr>
      <w:tr w:rsidR="00012D18" w:rsidRPr="005F6E42">
        <w:tblPrEx>
          <w:tblBorders>
            <w:top w:val="none" w:sz="0" w:space="0" w:color="auto"/>
          </w:tblBorders>
        </w:tblPrEx>
        <w:trPr>
          <w:trHeight w:val="349"/>
        </w:trPr>
        <w:tc>
          <w:tcPr>
            <w:tcW w:w="2793" w:type="dxa"/>
            <w:tcBorders>
              <w:top w:val="single" w:sz="8" w:space="0" w:color="6D6D6D"/>
              <w:bottom w:val="single" w:sz="8" w:space="0" w:color="6D6D6D"/>
              <w:right w:val="single" w:sz="8" w:space="0" w:color="6D6D6D"/>
            </w:tcBorders>
            <w:tcMar>
              <w:top w:w="40" w:type="nil"/>
              <w:left w:w="40" w:type="nil"/>
              <w:bottom w:w="40" w:type="nil"/>
              <w:right w:w="40" w:type="nil"/>
            </w:tcMar>
            <w:vAlign w:val="center"/>
          </w:tcPr>
          <w:p w:rsidR="00012D18" w:rsidRPr="005F6E42" w:rsidRDefault="00012D18">
            <w:pPr>
              <w:widowControl w:val="0"/>
              <w:autoSpaceDE w:val="0"/>
              <w:autoSpaceDN w:val="0"/>
              <w:adjustRightInd w:val="0"/>
              <w:rPr>
                <w:rFonts w:cs="Arial"/>
                <w:szCs w:val="32"/>
              </w:rPr>
            </w:pPr>
            <w:r w:rsidRPr="005F6E42">
              <w:rPr>
                <w:rFonts w:cs="Arial"/>
                <w:szCs w:val="32"/>
              </w:rPr>
              <w:t>Rib</w:t>
            </w:r>
          </w:p>
        </w:tc>
        <w:tc>
          <w:tcPr>
            <w:tcW w:w="4736"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rsidR="00012D18" w:rsidRPr="005F6E42" w:rsidRDefault="00012D18">
            <w:pPr>
              <w:widowControl w:val="0"/>
              <w:autoSpaceDE w:val="0"/>
              <w:autoSpaceDN w:val="0"/>
              <w:adjustRightInd w:val="0"/>
              <w:rPr>
                <w:rFonts w:cs="Arial"/>
                <w:szCs w:val="32"/>
              </w:rPr>
            </w:pPr>
            <w:r w:rsidRPr="005F6E42">
              <w:rPr>
                <w:rFonts w:cs="Arial"/>
                <w:szCs w:val="32"/>
              </w:rPr>
              <w:t> </w:t>
            </w:r>
          </w:p>
        </w:tc>
        <w:tc>
          <w:tcPr>
            <w:tcW w:w="3884" w:type="dxa"/>
            <w:tcBorders>
              <w:top w:val="single" w:sz="8" w:space="0" w:color="6D6D6D"/>
              <w:left w:val="single" w:sz="8" w:space="0" w:color="6D6D6D"/>
              <w:bottom w:val="single" w:sz="8" w:space="0" w:color="6D6D6D"/>
            </w:tcBorders>
            <w:tcMar>
              <w:top w:w="40" w:type="nil"/>
              <w:left w:w="40" w:type="nil"/>
              <w:bottom w:w="40" w:type="nil"/>
              <w:right w:w="40" w:type="nil"/>
            </w:tcMar>
            <w:vAlign w:val="center"/>
          </w:tcPr>
          <w:p w:rsidR="00012D18" w:rsidRPr="005F6E42" w:rsidRDefault="00012D18">
            <w:pPr>
              <w:widowControl w:val="0"/>
              <w:autoSpaceDE w:val="0"/>
              <w:autoSpaceDN w:val="0"/>
              <w:adjustRightInd w:val="0"/>
              <w:rPr>
                <w:rFonts w:cs="Arial"/>
                <w:szCs w:val="32"/>
              </w:rPr>
            </w:pPr>
            <w:r w:rsidRPr="005F6E42">
              <w:rPr>
                <w:rFonts w:cs="Arial"/>
                <w:szCs w:val="32"/>
              </w:rPr>
              <w:t> </w:t>
            </w:r>
          </w:p>
        </w:tc>
      </w:tr>
      <w:tr w:rsidR="00012D18" w:rsidRPr="005F6E42">
        <w:tblPrEx>
          <w:tblBorders>
            <w:top w:val="none" w:sz="0" w:space="0" w:color="auto"/>
            <w:bottom w:val="single" w:sz="8" w:space="0" w:color="6D6D6D"/>
          </w:tblBorders>
        </w:tblPrEx>
        <w:trPr>
          <w:trHeight w:val="349"/>
        </w:trPr>
        <w:tc>
          <w:tcPr>
            <w:tcW w:w="2793" w:type="dxa"/>
            <w:tcBorders>
              <w:top w:val="single" w:sz="8" w:space="0" w:color="6D6D6D"/>
              <w:bottom w:val="single" w:sz="8" w:space="0" w:color="6D6D6D"/>
              <w:right w:val="single" w:sz="8" w:space="0" w:color="6D6D6D"/>
            </w:tcBorders>
            <w:tcMar>
              <w:top w:w="40" w:type="nil"/>
              <w:left w:w="40" w:type="nil"/>
              <w:bottom w:w="40" w:type="nil"/>
              <w:right w:w="40" w:type="nil"/>
            </w:tcMar>
            <w:vAlign w:val="center"/>
          </w:tcPr>
          <w:p w:rsidR="00012D18" w:rsidRPr="005F6E42" w:rsidRDefault="00012D18">
            <w:pPr>
              <w:widowControl w:val="0"/>
              <w:autoSpaceDE w:val="0"/>
              <w:autoSpaceDN w:val="0"/>
              <w:adjustRightInd w:val="0"/>
              <w:rPr>
                <w:rFonts w:cs="Arial"/>
                <w:szCs w:val="32"/>
              </w:rPr>
            </w:pPr>
            <w:r w:rsidRPr="005F6E42">
              <w:rPr>
                <w:rFonts w:cs="Arial"/>
                <w:szCs w:val="32"/>
              </w:rPr>
              <w:t>Vertebrae</w:t>
            </w:r>
          </w:p>
        </w:tc>
        <w:tc>
          <w:tcPr>
            <w:tcW w:w="4736"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rsidR="00012D18" w:rsidRPr="005F6E42" w:rsidRDefault="00012D18">
            <w:pPr>
              <w:widowControl w:val="0"/>
              <w:autoSpaceDE w:val="0"/>
              <w:autoSpaceDN w:val="0"/>
              <w:adjustRightInd w:val="0"/>
              <w:rPr>
                <w:rFonts w:cs="Arial"/>
                <w:szCs w:val="32"/>
              </w:rPr>
            </w:pPr>
            <w:r w:rsidRPr="005F6E42">
              <w:rPr>
                <w:rFonts w:cs="Arial"/>
                <w:szCs w:val="32"/>
              </w:rPr>
              <w:t> </w:t>
            </w:r>
          </w:p>
        </w:tc>
        <w:tc>
          <w:tcPr>
            <w:tcW w:w="3884" w:type="dxa"/>
            <w:tcBorders>
              <w:top w:val="single" w:sz="8" w:space="0" w:color="6D6D6D"/>
              <w:left w:val="single" w:sz="8" w:space="0" w:color="6D6D6D"/>
              <w:bottom w:val="single" w:sz="8" w:space="0" w:color="6D6D6D"/>
            </w:tcBorders>
            <w:tcMar>
              <w:top w:w="40" w:type="nil"/>
              <w:left w:w="40" w:type="nil"/>
              <w:bottom w:w="40" w:type="nil"/>
              <w:right w:w="40" w:type="nil"/>
            </w:tcMar>
            <w:vAlign w:val="center"/>
          </w:tcPr>
          <w:p w:rsidR="00012D18" w:rsidRPr="005F6E42" w:rsidRDefault="00012D18">
            <w:pPr>
              <w:widowControl w:val="0"/>
              <w:autoSpaceDE w:val="0"/>
              <w:autoSpaceDN w:val="0"/>
              <w:adjustRightInd w:val="0"/>
              <w:rPr>
                <w:rFonts w:cs="Arial"/>
                <w:szCs w:val="32"/>
              </w:rPr>
            </w:pPr>
            <w:r w:rsidRPr="005F6E42">
              <w:rPr>
                <w:rFonts w:cs="Arial"/>
                <w:szCs w:val="32"/>
              </w:rPr>
              <w:t> </w:t>
            </w:r>
          </w:p>
        </w:tc>
      </w:tr>
    </w:tbl>
    <w:p w:rsidR="005F6E42" w:rsidRDefault="005F6E42" w:rsidP="00012D18">
      <w:pPr>
        <w:rPr>
          <w:rFonts w:cs="Arial"/>
          <w:szCs w:val="32"/>
        </w:rPr>
      </w:pPr>
    </w:p>
    <w:p w:rsidR="005F6E42" w:rsidRDefault="005F6E42" w:rsidP="00012D18">
      <w:pPr>
        <w:rPr>
          <w:rFonts w:cs="Arial"/>
          <w:szCs w:val="32"/>
        </w:rPr>
      </w:pPr>
    </w:p>
    <w:p w:rsidR="005F6E42" w:rsidRDefault="005F6E42" w:rsidP="00012D18">
      <w:pPr>
        <w:rPr>
          <w:rFonts w:cs="Arial"/>
          <w:szCs w:val="32"/>
        </w:rPr>
      </w:pPr>
      <w:r>
        <w:rPr>
          <w:rFonts w:cs="Arial"/>
          <w:szCs w:val="32"/>
        </w:rPr>
        <w:t>What organisms did you find in your owl pellet?  How many of each organism? What is the total number of organisms?</w:t>
      </w:r>
    </w:p>
    <w:p w:rsidR="005F6E42" w:rsidRDefault="005F6E42" w:rsidP="00012D18">
      <w:pPr>
        <w:rPr>
          <w:rFonts w:cs="Arial"/>
          <w:szCs w:val="32"/>
        </w:rPr>
      </w:pPr>
    </w:p>
    <w:p w:rsidR="005F6E42" w:rsidRDefault="005F6E42" w:rsidP="00012D18">
      <w:pPr>
        <w:rPr>
          <w:rFonts w:cs="Arial"/>
          <w:szCs w:val="32"/>
        </w:rPr>
      </w:pPr>
    </w:p>
    <w:p w:rsidR="005F6E42" w:rsidRDefault="005F6E42" w:rsidP="00012D18">
      <w:pPr>
        <w:rPr>
          <w:rFonts w:cs="Arial"/>
          <w:szCs w:val="32"/>
        </w:rPr>
      </w:pPr>
    </w:p>
    <w:p w:rsidR="005F6E42" w:rsidRDefault="005F6E42" w:rsidP="00012D18">
      <w:pPr>
        <w:rPr>
          <w:rFonts w:cs="Arial"/>
          <w:szCs w:val="32"/>
        </w:rPr>
      </w:pPr>
    </w:p>
    <w:p w:rsidR="005F6E42" w:rsidRDefault="005F6E42" w:rsidP="00012D18">
      <w:pPr>
        <w:rPr>
          <w:rFonts w:cs="Arial"/>
          <w:szCs w:val="32"/>
        </w:rPr>
      </w:pPr>
    </w:p>
    <w:p w:rsidR="005F6E42" w:rsidRDefault="005F6E42" w:rsidP="00012D18">
      <w:pPr>
        <w:rPr>
          <w:rFonts w:cs="Arial"/>
          <w:szCs w:val="32"/>
        </w:rPr>
      </w:pPr>
    </w:p>
    <w:p w:rsidR="005F6E42" w:rsidRDefault="005F6E42" w:rsidP="00012D18">
      <w:pPr>
        <w:rPr>
          <w:rFonts w:cs="Arial"/>
          <w:szCs w:val="32"/>
        </w:rPr>
      </w:pPr>
    </w:p>
    <w:p w:rsidR="005F6E42" w:rsidRDefault="005F6E42" w:rsidP="00012D18">
      <w:pPr>
        <w:rPr>
          <w:rFonts w:cs="Arial"/>
          <w:szCs w:val="32"/>
        </w:rPr>
      </w:pPr>
    </w:p>
    <w:p w:rsidR="005F6E42" w:rsidRDefault="005F6E42" w:rsidP="00012D18">
      <w:pPr>
        <w:rPr>
          <w:rFonts w:cs="Arial"/>
          <w:szCs w:val="32"/>
        </w:rPr>
      </w:pPr>
    </w:p>
    <w:p w:rsidR="00594A0E" w:rsidRDefault="005F6E42" w:rsidP="00012D18">
      <w:pPr>
        <w:rPr>
          <w:rFonts w:cs="Arial"/>
          <w:szCs w:val="32"/>
        </w:rPr>
      </w:pPr>
      <w:r>
        <w:rPr>
          <w:rFonts w:cs="Arial"/>
          <w:szCs w:val="32"/>
        </w:rPr>
        <w:t xml:space="preserve">What can owl pellets tell us about </w:t>
      </w:r>
      <w:r w:rsidR="00594A0E">
        <w:rPr>
          <w:rFonts w:cs="Arial"/>
          <w:szCs w:val="32"/>
        </w:rPr>
        <w:t>the ecosystem where the owl lives?</w:t>
      </w:r>
    </w:p>
    <w:p w:rsidR="00594A0E" w:rsidRDefault="00594A0E" w:rsidP="00012D18">
      <w:pPr>
        <w:rPr>
          <w:rFonts w:cs="Arial"/>
          <w:szCs w:val="32"/>
        </w:rPr>
      </w:pPr>
    </w:p>
    <w:p w:rsidR="00594A0E" w:rsidRDefault="00594A0E" w:rsidP="00012D18">
      <w:pPr>
        <w:rPr>
          <w:rFonts w:cs="Arial"/>
          <w:szCs w:val="32"/>
        </w:rPr>
      </w:pPr>
    </w:p>
    <w:p w:rsidR="00594A0E" w:rsidRDefault="00594A0E" w:rsidP="00012D18">
      <w:pPr>
        <w:rPr>
          <w:rFonts w:cs="Arial"/>
          <w:szCs w:val="32"/>
        </w:rPr>
      </w:pPr>
    </w:p>
    <w:p w:rsidR="00594A0E" w:rsidRDefault="00594A0E" w:rsidP="00012D18">
      <w:pPr>
        <w:rPr>
          <w:rFonts w:cs="Arial"/>
          <w:szCs w:val="32"/>
        </w:rPr>
      </w:pPr>
    </w:p>
    <w:p w:rsidR="00594A0E" w:rsidRDefault="00594A0E" w:rsidP="00012D18">
      <w:pPr>
        <w:rPr>
          <w:rFonts w:cs="Arial"/>
          <w:szCs w:val="32"/>
        </w:rPr>
      </w:pPr>
    </w:p>
    <w:p w:rsidR="00594A0E" w:rsidRDefault="00594A0E" w:rsidP="00012D18">
      <w:pPr>
        <w:rPr>
          <w:rFonts w:cs="Arial"/>
          <w:szCs w:val="32"/>
        </w:rPr>
      </w:pPr>
    </w:p>
    <w:p w:rsidR="00594A0E" w:rsidRDefault="00594A0E" w:rsidP="00012D18">
      <w:pPr>
        <w:rPr>
          <w:rFonts w:cs="Arial"/>
          <w:szCs w:val="32"/>
        </w:rPr>
      </w:pPr>
    </w:p>
    <w:p w:rsidR="00594A0E" w:rsidRDefault="00594A0E" w:rsidP="00012D18">
      <w:pPr>
        <w:rPr>
          <w:rFonts w:cs="Arial"/>
          <w:szCs w:val="32"/>
        </w:rPr>
      </w:pPr>
    </w:p>
    <w:p w:rsidR="00594A0E" w:rsidRDefault="00594A0E" w:rsidP="00012D18">
      <w:pPr>
        <w:rPr>
          <w:rFonts w:cs="Arial"/>
          <w:szCs w:val="32"/>
        </w:rPr>
      </w:pPr>
    </w:p>
    <w:p w:rsidR="00594A0E" w:rsidRDefault="00594A0E" w:rsidP="00012D18">
      <w:pPr>
        <w:rPr>
          <w:rFonts w:cs="Arial"/>
          <w:szCs w:val="32"/>
        </w:rPr>
      </w:pPr>
      <w:r>
        <w:rPr>
          <w:rFonts w:cs="Arial"/>
          <w:szCs w:val="32"/>
        </w:rPr>
        <w:t xml:space="preserve">What would happen if the most abundant organism in your owl pellet </w:t>
      </w:r>
      <w:proofErr w:type="gramStart"/>
      <w:r>
        <w:rPr>
          <w:rFonts w:cs="Arial"/>
          <w:szCs w:val="32"/>
        </w:rPr>
        <w:t>was</w:t>
      </w:r>
      <w:proofErr w:type="gramEnd"/>
      <w:r>
        <w:rPr>
          <w:rFonts w:cs="Arial"/>
          <w:szCs w:val="32"/>
        </w:rPr>
        <w:t xml:space="preserve"> taken out of the food chain?</w:t>
      </w:r>
    </w:p>
    <w:p w:rsidR="00594A0E" w:rsidRDefault="00594A0E" w:rsidP="00012D18">
      <w:pPr>
        <w:rPr>
          <w:rFonts w:cs="Arial"/>
          <w:szCs w:val="32"/>
        </w:rPr>
      </w:pPr>
    </w:p>
    <w:p w:rsidR="00594A0E" w:rsidRDefault="00594A0E" w:rsidP="00012D18">
      <w:pPr>
        <w:rPr>
          <w:rFonts w:cs="Arial"/>
          <w:szCs w:val="32"/>
        </w:rPr>
      </w:pPr>
    </w:p>
    <w:p w:rsidR="00594A0E" w:rsidRDefault="00594A0E" w:rsidP="00012D18">
      <w:pPr>
        <w:rPr>
          <w:rFonts w:cs="Arial"/>
          <w:szCs w:val="32"/>
        </w:rPr>
      </w:pPr>
    </w:p>
    <w:p w:rsidR="00594A0E" w:rsidRDefault="00594A0E" w:rsidP="00012D18">
      <w:pPr>
        <w:rPr>
          <w:rFonts w:cs="Arial"/>
          <w:szCs w:val="32"/>
        </w:rPr>
      </w:pPr>
    </w:p>
    <w:p w:rsidR="00594A0E" w:rsidRDefault="00594A0E" w:rsidP="00012D18">
      <w:pPr>
        <w:rPr>
          <w:rFonts w:cs="Arial"/>
          <w:szCs w:val="32"/>
        </w:rPr>
      </w:pPr>
    </w:p>
    <w:p w:rsidR="00594A0E" w:rsidRDefault="00594A0E" w:rsidP="00012D18">
      <w:pPr>
        <w:rPr>
          <w:rFonts w:cs="Arial"/>
          <w:szCs w:val="32"/>
        </w:rPr>
      </w:pPr>
    </w:p>
    <w:p w:rsidR="005E2D8E" w:rsidRDefault="005E2D8E" w:rsidP="00012D18">
      <w:pPr>
        <w:rPr>
          <w:rFonts w:cs="Arial"/>
          <w:szCs w:val="32"/>
        </w:rPr>
      </w:pPr>
    </w:p>
    <w:p w:rsidR="005E2D8E" w:rsidRDefault="005E2D8E" w:rsidP="00012D18">
      <w:pPr>
        <w:rPr>
          <w:rFonts w:cs="Arial"/>
          <w:szCs w:val="32"/>
        </w:rPr>
      </w:pPr>
      <w:r>
        <w:rPr>
          <w:rFonts w:cs="Arial"/>
          <w:szCs w:val="32"/>
        </w:rPr>
        <w:t>Define producers, consumers, and decomposers:</w:t>
      </w:r>
    </w:p>
    <w:p w:rsidR="005E2D8E" w:rsidRDefault="005E2D8E" w:rsidP="00012D18">
      <w:pPr>
        <w:rPr>
          <w:rFonts w:cs="Arial"/>
          <w:szCs w:val="32"/>
        </w:rPr>
      </w:pPr>
    </w:p>
    <w:p w:rsidR="005E2D8E" w:rsidRDefault="005E2D8E" w:rsidP="00012D18">
      <w:pPr>
        <w:rPr>
          <w:rFonts w:cs="Arial"/>
          <w:szCs w:val="32"/>
        </w:rPr>
      </w:pPr>
    </w:p>
    <w:p w:rsidR="005E2D8E" w:rsidRDefault="005E2D8E" w:rsidP="00012D18">
      <w:pPr>
        <w:rPr>
          <w:rFonts w:cs="Arial"/>
          <w:szCs w:val="32"/>
        </w:rPr>
      </w:pPr>
    </w:p>
    <w:p w:rsidR="005E2D8E" w:rsidRDefault="005E2D8E" w:rsidP="00012D18">
      <w:pPr>
        <w:rPr>
          <w:rFonts w:cs="Arial"/>
          <w:szCs w:val="32"/>
        </w:rPr>
      </w:pPr>
    </w:p>
    <w:p w:rsidR="005E2D8E" w:rsidRDefault="005E2D8E" w:rsidP="00012D18">
      <w:pPr>
        <w:rPr>
          <w:rFonts w:cs="Arial"/>
          <w:szCs w:val="32"/>
        </w:rPr>
      </w:pPr>
    </w:p>
    <w:p w:rsidR="005E2D8E" w:rsidRDefault="005E2D8E" w:rsidP="00012D18">
      <w:pPr>
        <w:rPr>
          <w:rFonts w:cs="Arial"/>
          <w:szCs w:val="32"/>
        </w:rPr>
      </w:pPr>
    </w:p>
    <w:p w:rsidR="005E2D8E" w:rsidRDefault="005E2D8E" w:rsidP="00012D18">
      <w:pPr>
        <w:rPr>
          <w:rFonts w:cs="Arial"/>
          <w:szCs w:val="32"/>
        </w:rPr>
      </w:pPr>
    </w:p>
    <w:p w:rsidR="005E2D8E" w:rsidRDefault="005E2D8E" w:rsidP="00012D18">
      <w:pPr>
        <w:rPr>
          <w:rFonts w:cs="Arial"/>
          <w:szCs w:val="32"/>
        </w:rPr>
      </w:pPr>
    </w:p>
    <w:p w:rsidR="008F67A4" w:rsidRDefault="00594A0E" w:rsidP="00012D18">
      <w:pPr>
        <w:rPr>
          <w:rFonts w:cs="Arial"/>
          <w:szCs w:val="32"/>
        </w:rPr>
      </w:pPr>
      <w:r>
        <w:rPr>
          <w:rFonts w:cs="Arial"/>
          <w:szCs w:val="32"/>
        </w:rPr>
        <w:t>Draw a food web containing at least 6 organisms with owls as the top consumer.  Use arrows to depict flow of energy.</w:t>
      </w:r>
      <w:r w:rsidR="008F67A4">
        <w:rPr>
          <w:rFonts w:cs="Arial"/>
          <w:szCs w:val="32"/>
        </w:rPr>
        <w:t xml:space="preserve">  Be sure to include and label producers, consumers, and decomposers.</w:t>
      </w:r>
    </w:p>
    <w:p w:rsidR="008F67A4" w:rsidRDefault="008F67A4" w:rsidP="00012D18">
      <w:pPr>
        <w:rPr>
          <w:rFonts w:cs="Arial"/>
          <w:szCs w:val="32"/>
        </w:rPr>
      </w:pPr>
    </w:p>
    <w:p w:rsidR="008F67A4" w:rsidRDefault="008F67A4" w:rsidP="00012D18">
      <w:pPr>
        <w:rPr>
          <w:rFonts w:cs="Arial"/>
          <w:szCs w:val="32"/>
        </w:rPr>
      </w:pPr>
    </w:p>
    <w:p w:rsidR="008F67A4" w:rsidRDefault="008F67A4" w:rsidP="00012D18">
      <w:pPr>
        <w:rPr>
          <w:rFonts w:cs="Arial"/>
          <w:szCs w:val="32"/>
        </w:rPr>
      </w:pPr>
    </w:p>
    <w:p w:rsidR="008F67A4" w:rsidRDefault="008F67A4" w:rsidP="00012D18">
      <w:pPr>
        <w:rPr>
          <w:rFonts w:cs="Arial"/>
          <w:szCs w:val="32"/>
        </w:rPr>
      </w:pPr>
    </w:p>
    <w:p w:rsidR="008F67A4" w:rsidRDefault="008F67A4" w:rsidP="00012D18">
      <w:pPr>
        <w:rPr>
          <w:rFonts w:cs="Arial"/>
          <w:szCs w:val="32"/>
        </w:rPr>
      </w:pPr>
    </w:p>
    <w:p w:rsidR="008F67A4" w:rsidRDefault="008F67A4" w:rsidP="00012D18">
      <w:pPr>
        <w:rPr>
          <w:rFonts w:cs="Arial"/>
          <w:szCs w:val="32"/>
        </w:rPr>
      </w:pPr>
    </w:p>
    <w:p w:rsidR="008F67A4" w:rsidRDefault="008F67A4" w:rsidP="00012D18">
      <w:pPr>
        <w:rPr>
          <w:rFonts w:cs="Arial"/>
          <w:szCs w:val="32"/>
        </w:rPr>
      </w:pPr>
    </w:p>
    <w:p w:rsidR="008F67A4" w:rsidRDefault="008F67A4" w:rsidP="00012D18">
      <w:pPr>
        <w:rPr>
          <w:rFonts w:cs="Arial"/>
          <w:szCs w:val="32"/>
        </w:rPr>
      </w:pPr>
    </w:p>
    <w:p w:rsidR="008F67A4" w:rsidRDefault="008F67A4" w:rsidP="00012D18">
      <w:pPr>
        <w:rPr>
          <w:rFonts w:cs="Arial"/>
          <w:szCs w:val="32"/>
        </w:rPr>
      </w:pPr>
    </w:p>
    <w:p w:rsidR="008F67A4" w:rsidRDefault="008F67A4" w:rsidP="00012D18">
      <w:pPr>
        <w:rPr>
          <w:rFonts w:cs="Arial"/>
          <w:szCs w:val="32"/>
        </w:rPr>
      </w:pPr>
    </w:p>
    <w:p w:rsidR="008F67A4" w:rsidRDefault="008F67A4" w:rsidP="00012D18">
      <w:pPr>
        <w:rPr>
          <w:rFonts w:cs="Arial"/>
          <w:szCs w:val="32"/>
        </w:rPr>
      </w:pPr>
    </w:p>
    <w:p w:rsidR="008F67A4" w:rsidRDefault="008F67A4" w:rsidP="00012D18">
      <w:pPr>
        <w:rPr>
          <w:rFonts w:cs="Arial"/>
          <w:szCs w:val="32"/>
        </w:rPr>
      </w:pPr>
    </w:p>
    <w:p w:rsidR="008F67A4" w:rsidRDefault="008F67A4" w:rsidP="00012D18">
      <w:pPr>
        <w:rPr>
          <w:rFonts w:cs="Arial"/>
          <w:szCs w:val="32"/>
        </w:rPr>
      </w:pPr>
    </w:p>
    <w:p w:rsidR="008F67A4" w:rsidRDefault="008F67A4" w:rsidP="00012D18">
      <w:pPr>
        <w:rPr>
          <w:rFonts w:cs="Arial"/>
          <w:szCs w:val="32"/>
        </w:rPr>
      </w:pPr>
    </w:p>
    <w:p w:rsidR="008F67A4" w:rsidRDefault="008F67A4" w:rsidP="00012D18">
      <w:pPr>
        <w:rPr>
          <w:rFonts w:cs="Arial"/>
          <w:szCs w:val="32"/>
        </w:rPr>
      </w:pPr>
    </w:p>
    <w:p w:rsidR="008F67A4" w:rsidRDefault="008F67A4" w:rsidP="00012D18">
      <w:pPr>
        <w:rPr>
          <w:rFonts w:cs="Arial"/>
          <w:szCs w:val="32"/>
        </w:rPr>
      </w:pPr>
    </w:p>
    <w:p w:rsidR="008F67A4" w:rsidRDefault="008F67A4" w:rsidP="00012D18">
      <w:pPr>
        <w:rPr>
          <w:rFonts w:cs="Arial"/>
          <w:szCs w:val="32"/>
        </w:rPr>
      </w:pPr>
    </w:p>
    <w:p w:rsidR="008F67A4" w:rsidRDefault="008F67A4" w:rsidP="00012D18">
      <w:pPr>
        <w:rPr>
          <w:rFonts w:cs="Arial"/>
          <w:szCs w:val="32"/>
        </w:rPr>
      </w:pPr>
    </w:p>
    <w:p w:rsidR="008F67A4" w:rsidRDefault="008F67A4" w:rsidP="008F67A4">
      <w:pPr>
        <w:rPr>
          <w:rFonts w:cs="Arial"/>
          <w:szCs w:val="32"/>
        </w:rPr>
      </w:pPr>
      <w:r>
        <w:rPr>
          <w:rFonts w:cs="Arial"/>
          <w:szCs w:val="32"/>
        </w:rPr>
        <w:t>From your drawing above, pick out and draw one food chain containing at least 4 organisms with the owl at the top of the chain.  Label producer, consumers, and decomposers (if used in chain).  Use arrows to depict the flow of energy.</w:t>
      </w:r>
    </w:p>
    <w:p w:rsidR="00012D18" w:rsidRDefault="00012D18" w:rsidP="00012D18">
      <w:pPr>
        <w:rPr>
          <w:rFonts w:cs="Arial"/>
          <w:szCs w:val="32"/>
        </w:rPr>
      </w:pPr>
    </w:p>
    <w:p w:rsidR="00012D18" w:rsidRDefault="00012D18" w:rsidP="00012D18">
      <w:pPr>
        <w:rPr>
          <w:rFonts w:cs="Arial"/>
          <w:szCs w:val="32"/>
        </w:rPr>
      </w:pPr>
    </w:p>
    <w:p w:rsidR="00012D18" w:rsidRDefault="00012D18" w:rsidP="00012D18">
      <w:pPr>
        <w:rPr>
          <w:rFonts w:cs="Arial"/>
          <w:szCs w:val="32"/>
        </w:rPr>
      </w:pPr>
    </w:p>
    <w:p w:rsidR="00594A0E" w:rsidRDefault="00594A0E" w:rsidP="00012D18">
      <w:pPr>
        <w:rPr>
          <w:rFonts w:cs="Arial"/>
          <w:szCs w:val="32"/>
        </w:rPr>
      </w:pPr>
    </w:p>
    <w:p w:rsidR="00594A0E" w:rsidRDefault="00594A0E" w:rsidP="00012D18">
      <w:pPr>
        <w:rPr>
          <w:rFonts w:cs="Arial"/>
          <w:szCs w:val="32"/>
        </w:rPr>
      </w:pPr>
    </w:p>
    <w:p w:rsidR="00594A0E" w:rsidRDefault="00594A0E" w:rsidP="00012D18">
      <w:pPr>
        <w:rPr>
          <w:rFonts w:cs="Arial"/>
          <w:szCs w:val="32"/>
        </w:rPr>
      </w:pPr>
    </w:p>
    <w:p w:rsidR="00594A0E" w:rsidRDefault="00594A0E" w:rsidP="00012D18">
      <w:pPr>
        <w:rPr>
          <w:rFonts w:cs="Arial"/>
          <w:szCs w:val="32"/>
        </w:rPr>
      </w:pPr>
    </w:p>
    <w:p w:rsidR="00594A0E" w:rsidRDefault="00594A0E" w:rsidP="00012D18">
      <w:pPr>
        <w:rPr>
          <w:rFonts w:cs="Arial"/>
          <w:szCs w:val="32"/>
        </w:rPr>
      </w:pPr>
    </w:p>
    <w:p w:rsidR="00594A0E" w:rsidRDefault="00594A0E" w:rsidP="00012D18">
      <w:pPr>
        <w:rPr>
          <w:rFonts w:cs="Arial"/>
          <w:szCs w:val="32"/>
        </w:rPr>
      </w:pPr>
    </w:p>
    <w:p w:rsidR="00594A0E" w:rsidRDefault="00594A0E" w:rsidP="00012D18">
      <w:pPr>
        <w:rPr>
          <w:rFonts w:cs="Arial"/>
          <w:szCs w:val="32"/>
        </w:rPr>
      </w:pPr>
    </w:p>
    <w:p w:rsidR="00594A0E" w:rsidRDefault="00594A0E" w:rsidP="00012D18">
      <w:pPr>
        <w:rPr>
          <w:rFonts w:cs="Arial"/>
          <w:szCs w:val="32"/>
        </w:rPr>
      </w:pPr>
    </w:p>
    <w:p w:rsidR="00594A0E" w:rsidRDefault="00594A0E" w:rsidP="00012D18">
      <w:pPr>
        <w:rPr>
          <w:rFonts w:cs="Arial"/>
          <w:szCs w:val="32"/>
        </w:rPr>
      </w:pPr>
    </w:p>
    <w:p w:rsidR="0064373D" w:rsidRPr="00012D18" w:rsidRDefault="0064373D" w:rsidP="00012D18">
      <w:pPr>
        <w:rPr>
          <w:rFonts w:cs="Arial"/>
          <w:szCs w:val="32"/>
        </w:rPr>
      </w:pPr>
    </w:p>
    <w:sectPr w:rsidR="0064373D" w:rsidRPr="00012D18" w:rsidSect="0064373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F8C43F7"/>
    <w:multiLevelType w:val="hybridMultilevel"/>
    <w:tmpl w:val="EBC6D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85C54"/>
    <w:rsid w:val="00012D18"/>
    <w:rsid w:val="000C7755"/>
    <w:rsid w:val="003276D6"/>
    <w:rsid w:val="0048414C"/>
    <w:rsid w:val="00594A0E"/>
    <w:rsid w:val="005E2D8E"/>
    <w:rsid w:val="005F6E42"/>
    <w:rsid w:val="0064373D"/>
    <w:rsid w:val="008536A5"/>
    <w:rsid w:val="008F67A4"/>
    <w:rsid w:val="00C85C54"/>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B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276D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377</Words>
  <Characters>2153</Characters>
  <Application>Microsoft Word 12.1.0</Application>
  <DocSecurity>0</DocSecurity>
  <Lines>17</Lines>
  <Paragraphs>4</Paragraphs>
  <ScaleCrop>false</ScaleCrop>
  <Company>fy242fv363</Company>
  <LinksUpToDate>false</LinksUpToDate>
  <CharactersWithSpaces>2644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Farrish</dc:creator>
  <cp:keywords/>
  <cp:lastModifiedBy>Melissa Farrish</cp:lastModifiedBy>
  <cp:revision>9</cp:revision>
  <dcterms:created xsi:type="dcterms:W3CDTF">2012-12-07T17:34:00Z</dcterms:created>
  <dcterms:modified xsi:type="dcterms:W3CDTF">2012-12-07T18:54:00Z</dcterms:modified>
</cp:coreProperties>
</file>